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sz w:val="28"/>
          <w:szCs w:val="28"/>
        </w:rPr>
      </w:pPr>
      <w:bookmarkStart w:id="0" w:name="_Toc522273042"/>
      <w:r>
        <w:rPr>
          <w:rFonts w:hint="eastAsia" w:ascii="宋体" w:hAnsi="宋体" w:eastAsia="宋体" w:cs="宋体"/>
          <w:b/>
          <w:bCs/>
        </w:rPr>
        <w:t>光电科学与工程学院学生宿舍管理条例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学生宿舍是培养大学生良好学习、生活习惯的重要场所，也是开展大学生思想政治教育的重要阵地。加强宿舍管理，营造健康向上的宿舍文化氛围，不仅关乎学生个人利益，更是促进学风建设、构建和谐校园的重要组成部分。根据学校相关规定，结合学院实际情况，特制定《光电科学与工程学学院学生宿舍管理条例》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适用范围：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学院全体全日制在校学生（含本科生、硕士研究生、博士研究生）。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管理要求：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1、辅导员、班主任应从新生入学开始抓起，将宿舍管理纳入班级管理的重要组成部分，引导学生养成良好的生活、学习习惯，维护宿舍的正常秩序。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2、新生入学后，每个宿舍均推举一名宿舍长，宿舍长可根据需要进行调整，明确舍长职责，安排卫生值日，制定宿舍公约并张贴在醒目位置。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3、学生宿舍应根据成员的生活、学习习惯，互相尊重，和睦相处，共同制定合理的作息制度，原则上23：30熄灯。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4、学生应自觉服从管理，维护宿舍公共卫生、公共秩序，爱护宿舍内部公共设施，并按照学校统一规定，安全用水用电。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5、学生不得在寝室内留宿外来人员，不得私自调换或出租床位、不得违反宿舍消防用电规定，违者将根据学校规定给予相应处分。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6、学生不得做出危害宿舍及同学的行为，违者将受到相应处罚，并追究相应的法律、经济责任。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宿舍安全、卫生检查：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学院定期组织班主任、学生骨干等开展多层次的宿舍安全卫生检查，并将检查结果在学院网站进行公布。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1、主要针对宿舍卫生、用电安全、电脑携带等进行监督检查；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对于检查中发现的优秀及不合格宿舍拍照留存；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对有违禁物品的宿舍进行登记，暂扣违禁物品（大功率电器等）并拍照取证。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每学期中根据前期宿舍卫生检查结果，给予一定资金支持，用于文明宿舍创建。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对于不合格宿舍进行警告，一年中累计三次被评为不合格宿舍将会进行全院通报，且其内部成员每人德育成绩减15分（凡德育成绩低于80分者不能参与奖学金、助学金评定）。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宿舍卫生检查标准：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Cs/>
          <w:sz w:val="28"/>
          <w:szCs w:val="28"/>
        </w:rPr>
        <w:t>宿舍门、窗、柜无灰尘,玻璃明亮,窗台无瓶罐等杂物。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Cs/>
          <w:sz w:val="28"/>
          <w:szCs w:val="28"/>
        </w:rPr>
        <w:t>室内地面干净,无果皮纸屑,墙面无脚印,无蜘蛛网,无污垢。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Cs/>
          <w:sz w:val="28"/>
          <w:szCs w:val="28"/>
        </w:rPr>
        <w:t>水瓶、牙缸、饭盒等统一放置,摆放有序,毛巾晾挂整齐。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Cs/>
          <w:sz w:val="28"/>
          <w:szCs w:val="28"/>
        </w:rPr>
        <w:t>窗帘、壁柜帘保持整洁,不掉落,白天窗帘拉开。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bCs/>
          <w:sz w:val="28"/>
          <w:szCs w:val="28"/>
        </w:rPr>
        <w:t>蚊帐统一挂或统一不挂,被子、枕头折放一致,床上物品摆放整齐。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bCs/>
          <w:sz w:val="28"/>
          <w:szCs w:val="28"/>
        </w:rPr>
        <w:t>室内除阴雨天外不得将湿衣服晾在室内,不能折叠的少数衣服只能挂在上下铺两床之间.每人不得超过两件,其他地方不得挂衣服。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bCs/>
          <w:sz w:val="28"/>
          <w:szCs w:val="28"/>
        </w:rPr>
        <w:t>床底箱盒摆放整齐,不得超过床沿,鞋子归类摆放。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bCs/>
          <w:sz w:val="28"/>
          <w:szCs w:val="28"/>
        </w:rPr>
        <w:t>宿舍文化布置合理,健康向上,不得有港台歌星、明星等头像,必须规定统一贴挂床卡。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 w:cs="宋体"/>
          <w:bCs/>
          <w:sz w:val="28"/>
          <w:szCs w:val="28"/>
        </w:rPr>
        <w:t>床铺、桌凳等公共设施不得损坏,要求爱护公物,凳子不用时统一放于桌子底下。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10、</w:t>
      </w:r>
      <w:r>
        <w:rPr>
          <w:rFonts w:hint="eastAsia" w:ascii="宋体" w:hAnsi="宋体" w:eastAsia="宋体" w:cs="宋体"/>
          <w:bCs/>
          <w:sz w:val="28"/>
          <w:szCs w:val="28"/>
        </w:rPr>
        <w:t>室内垃圾及时扫入簸箕,倒进垃圾箱。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宋体" w:hAnsi="宋体" w:eastAsia="宋体" w:cs="宋体"/>
          <w:b/>
          <w:sz w:val="28"/>
          <w:szCs w:val="28"/>
        </w:rPr>
        <w:t>文明宿舍创建要求：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宿舍环境布置</w:t>
      </w:r>
      <w:r>
        <w:rPr>
          <w:rFonts w:hint="eastAsia" w:ascii="宋体" w:hAnsi="宋体" w:eastAsia="宋体" w:cs="宋体"/>
          <w:bCs/>
          <w:sz w:val="28"/>
          <w:szCs w:val="28"/>
        </w:rPr>
        <w:t>整洁、淡雅、明快、大方。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Cs/>
          <w:sz w:val="28"/>
          <w:szCs w:val="28"/>
        </w:rPr>
        <w:t>宿舍规则、作息时间与卫生轮值表布置在卫生间墙外壁上。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Cs/>
          <w:sz w:val="28"/>
          <w:szCs w:val="28"/>
        </w:rPr>
        <w:t>可以搞一个宿舍园地(文化栏),提供一个相互学习、交流思想的场地,创立自己宿舍的文化主题,创造独特的文化氛围,室内不准张贴明星画,室内装饰最好是自己手工制作的工艺品。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Cs/>
          <w:sz w:val="28"/>
          <w:szCs w:val="28"/>
        </w:rPr>
        <w:t>室照统一布置在桌子上。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bCs/>
          <w:sz w:val="28"/>
          <w:szCs w:val="28"/>
        </w:rPr>
        <w:t>每个同学都要设立床卡,统一挂在床边(统一挂在边围上,上床在左,下床在有)。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bCs/>
          <w:sz w:val="28"/>
          <w:szCs w:val="28"/>
        </w:rPr>
        <w:t>毛巾要挂在卫生间,整齐有序。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bCs/>
          <w:sz w:val="28"/>
          <w:szCs w:val="28"/>
        </w:rPr>
        <w:t>床底下鞋子放置统一整齐(可用帘围起来)。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bCs/>
          <w:sz w:val="28"/>
          <w:szCs w:val="28"/>
        </w:rPr>
        <w:t>帐子、床单每个宿舍一般要统一,被子、枕头叠放整齐,摆放一致。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 w:cs="宋体"/>
          <w:bCs/>
          <w:sz w:val="28"/>
          <w:szCs w:val="28"/>
        </w:rPr>
        <w:t>水瓶、脸盆、牙缸等统一放置在固定位置,摆放整齐,柄朝一个方向。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 w:firstLine="560" w:firstLineChars="200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10、</w:t>
      </w:r>
      <w:r>
        <w:rPr>
          <w:rFonts w:hint="eastAsia" w:ascii="宋体" w:hAnsi="宋体" w:eastAsia="宋体" w:cs="宋体"/>
          <w:bCs/>
          <w:sz w:val="28"/>
          <w:szCs w:val="28"/>
        </w:rPr>
        <w:t>严禁使用明火、私拉电线和使用大功率电器等。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11、</w:t>
      </w:r>
      <w:r>
        <w:rPr>
          <w:rFonts w:hint="eastAsia" w:ascii="宋体" w:hAnsi="宋体" w:eastAsia="宋体" w:cs="宋体"/>
          <w:bCs/>
          <w:sz w:val="28"/>
          <w:szCs w:val="28"/>
        </w:rPr>
        <w:t>提高安全意识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Cs/>
          <w:sz w:val="28"/>
          <w:szCs w:val="28"/>
        </w:rPr>
        <w:t>尤其是现金和贵重物品。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37"/>
    <w:rsid w:val="00003992"/>
    <w:rsid w:val="000C142C"/>
    <w:rsid w:val="000C5F27"/>
    <w:rsid w:val="00125501"/>
    <w:rsid w:val="0016480C"/>
    <w:rsid w:val="001A5583"/>
    <w:rsid w:val="0023351C"/>
    <w:rsid w:val="00241C4E"/>
    <w:rsid w:val="002E5045"/>
    <w:rsid w:val="00483703"/>
    <w:rsid w:val="0053112D"/>
    <w:rsid w:val="00591C37"/>
    <w:rsid w:val="005B0D16"/>
    <w:rsid w:val="0069273E"/>
    <w:rsid w:val="00694D86"/>
    <w:rsid w:val="0070488F"/>
    <w:rsid w:val="00786C24"/>
    <w:rsid w:val="00834193"/>
    <w:rsid w:val="008E7206"/>
    <w:rsid w:val="009A632E"/>
    <w:rsid w:val="00A111E7"/>
    <w:rsid w:val="00B5311F"/>
    <w:rsid w:val="00D07F94"/>
    <w:rsid w:val="00D2069B"/>
    <w:rsid w:val="00D92BDA"/>
    <w:rsid w:val="00DE61A3"/>
    <w:rsid w:val="00E30FE9"/>
    <w:rsid w:val="00EC153B"/>
    <w:rsid w:val="00F67FF7"/>
    <w:rsid w:val="00F76D9C"/>
    <w:rsid w:val="00FC0E66"/>
    <w:rsid w:val="092E0F62"/>
    <w:rsid w:val="14C1071D"/>
    <w:rsid w:val="168A53F0"/>
    <w:rsid w:val="1D4F5A43"/>
    <w:rsid w:val="583F3276"/>
    <w:rsid w:val="59853719"/>
    <w:rsid w:val="7183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 w:line="360" w:lineRule="auto"/>
      <w:jc w:val="both"/>
    </w:pPr>
    <w:rPr>
      <w:rFonts w:ascii="Calibri" w:hAnsi="Calibr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2"/>
    <w:next w:val="1"/>
    <w:link w:val="6"/>
    <w:qFormat/>
    <w:uiPriority w:val="0"/>
    <w:pPr>
      <w:adjustRightInd w:val="0"/>
      <w:spacing w:before="360" w:after="180" w:line="240" w:lineRule="auto"/>
      <w:jc w:val="center"/>
    </w:pPr>
    <w:rPr>
      <w:rFonts w:eastAsia="黑体" w:asciiTheme="majorHAnsi" w:hAnsiTheme="majorHAnsi" w:cstheme="majorBidi"/>
      <w:b w:val="0"/>
      <w:bCs w:val="0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6">
    <w:name w:val="标题 字符"/>
    <w:basedOn w:val="5"/>
    <w:link w:val="3"/>
    <w:qFormat/>
    <w:uiPriority w:val="0"/>
    <w:rPr>
      <w:rFonts w:eastAsia="黑体" w:asciiTheme="majorHAnsi" w:hAnsiTheme="majorHAnsi" w:cstheme="majorBidi"/>
      <w:color w:val="000000" w:themeColor="text1"/>
      <w:kern w:val="44"/>
      <w:sz w:val="32"/>
      <w:szCs w:val="32"/>
      <w14:textFill>
        <w14:solidFill>
          <w14:schemeClr w14:val="tx1"/>
        </w14:solidFill>
      </w14:textFill>
    </w:rPr>
  </w:style>
  <w:style w:type="character" w:customStyle="1" w:styleId="7">
    <w:name w:val="标题 1 字符"/>
    <w:basedOn w:val="5"/>
    <w:link w:val="2"/>
    <w:uiPriority w:val="9"/>
    <w:rPr>
      <w:rFonts w:ascii="Calibri" w:hAnsi="Calibri"/>
      <w:b/>
      <w:bCs/>
      <w:kern w:val="44"/>
      <w:sz w:val="44"/>
      <w:szCs w:val="4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221</Words>
  <Characters>1261</Characters>
  <Lines>10</Lines>
  <Paragraphs>2</Paragraphs>
  <TotalTime>75</TotalTime>
  <ScaleCrop>false</ScaleCrop>
  <LinksUpToDate>false</LinksUpToDate>
  <CharactersWithSpaces>1480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2018-08-17T22:31:00Z</dcterms:created>
  <dc:creator>Microsoft Office 用户</dc:creator>
  <cp:lastModifiedBy>yaoyijie</cp:lastModifiedBy>
  <dcterms:modified xsi:type="dcterms:W3CDTF">2019-08-15T14:15:35Z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